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B6" w:rsidRPr="004F5E07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 w:rsidRPr="004F5E07">
        <w:rPr>
          <w:rFonts w:ascii="Times New Roman" w:hAnsi="Times New Roman"/>
          <w:sz w:val="24"/>
          <w:szCs w:val="24"/>
        </w:rPr>
        <w:t xml:space="preserve">Załącznik nr </w:t>
      </w:r>
      <w:r w:rsidR="0040474C" w:rsidRPr="004F5E07">
        <w:rPr>
          <w:rFonts w:ascii="Times New Roman" w:hAnsi="Times New Roman"/>
          <w:sz w:val="24"/>
          <w:szCs w:val="24"/>
        </w:rPr>
        <w:t>2</w:t>
      </w:r>
      <w:r w:rsidR="00900D0A" w:rsidRPr="004F5E07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W w:w="9062" w:type="dxa"/>
        <w:shd w:val="clear" w:color="auto" w:fill="D0CECE" w:themeFill="background2" w:themeFillShade="E6"/>
        <w:tblCellMar>
          <w:left w:w="10" w:type="dxa"/>
          <w:right w:w="10" w:type="dxa"/>
        </w:tblCellMar>
        <w:tblLook w:val="04A0"/>
      </w:tblPr>
      <w:tblGrid>
        <w:gridCol w:w="9062"/>
      </w:tblGrid>
      <w:tr w:rsidR="00353735" w:rsidRPr="004F5E07" w:rsidTr="00C53367">
        <w:trPr>
          <w:trHeight w:val="269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35" w:rsidRPr="004F5E07" w:rsidRDefault="00476967" w:rsidP="00A51D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5E07">
              <w:rPr>
                <w:rFonts w:ascii="Times New Roman" w:hAnsi="Times New Roman"/>
                <w:sz w:val="24"/>
                <w:szCs w:val="24"/>
              </w:rPr>
              <w:tab/>
            </w:r>
            <w:r w:rsidRPr="004F5E07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45288F" w:rsidRPr="004F5E07" w:rsidRDefault="0045288F" w:rsidP="00452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E07">
              <w:rPr>
                <w:rFonts w:ascii="Times New Roman" w:hAnsi="Times New Roman"/>
                <w:b/>
                <w:bCs/>
                <w:sz w:val="96"/>
                <w:szCs w:val="96"/>
              </w:rPr>
              <w:t>SEKRETARIAT</w:t>
            </w:r>
            <w:r w:rsidRPr="004F5E07">
              <w:rPr>
                <w:rFonts w:ascii="Times New Roman" w:hAnsi="Times New Roman"/>
                <w:b/>
                <w:bCs/>
                <w:sz w:val="96"/>
                <w:szCs w:val="96"/>
              </w:rPr>
              <w:br/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57" name="Obraz 3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58" name="Obraz 5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59" name="Obraz 6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60" name="Obraz 8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61" name="Obraz 10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62" name="Obraz 11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63" name="Obraz 12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64" name="Obraz 13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65" name="Obraz 14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66" name="Obraz 15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E07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>
                  <wp:extent cx="266703" cy="333371"/>
                  <wp:effectExtent l="0" t="0" r="0" b="0"/>
                  <wp:docPr id="67" name="Obraz 16" descr="Tłumacz brail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3" cy="333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88F" w:rsidRPr="004F5E07" w:rsidRDefault="0045288F" w:rsidP="0045288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353735" w:rsidRPr="004F5E07" w:rsidRDefault="00353735" w:rsidP="00A51D4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353735" w:rsidRPr="004F5E07" w:rsidRDefault="00353735" w:rsidP="00353735">
      <w:pPr>
        <w:spacing w:after="0"/>
        <w:jc w:val="center"/>
        <w:rPr>
          <w:rFonts w:ascii="Times New Roman" w:hAnsi="Times New Roman"/>
        </w:rPr>
      </w:pPr>
    </w:p>
    <w:p w:rsidR="00353735" w:rsidRPr="004F5E07" w:rsidRDefault="00353735" w:rsidP="00353735">
      <w:pPr>
        <w:rPr>
          <w:rFonts w:ascii="Times New Roman" w:hAnsi="Times New Roman"/>
          <w:b/>
          <w:bCs/>
          <w:sz w:val="24"/>
          <w:szCs w:val="20"/>
        </w:rPr>
      </w:pPr>
      <w:r w:rsidRPr="004F5E07">
        <w:rPr>
          <w:rFonts w:ascii="Times New Roman" w:hAnsi="Times New Roman"/>
          <w:b/>
          <w:bCs/>
          <w:sz w:val="24"/>
          <w:szCs w:val="20"/>
        </w:rPr>
        <w:t>1. Kolor wypełnienia:</w:t>
      </w:r>
    </w:p>
    <w:p w:rsidR="00353735" w:rsidRPr="004F5E07" w:rsidRDefault="00353735" w:rsidP="00A138F7">
      <w:pPr>
        <w:shd w:val="clear" w:color="auto" w:fill="EAEAEA"/>
        <w:jc w:val="center"/>
        <w:rPr>
          <w:rFonts w:ascii="Times New Roman" w:hAnsi="Times New Roman"/>
          <w:sz w:val="20"/>
          <w:szCs w:val="20"/>
        </w:rPr>
      </w:pPr>
      <w:r w:rsidRPr="004F5E07">
        <w:rPr>
          <w:rFonts w:ascii="Times New Roman" w:hAnsi="Times New Roman"/>
          <w:sz w:val="20"/>
          <w:szCs w:val="20"/>
        </w:rPr>
        <w:t xml:space="preserve">PRZYKŁAD: </w:t>
      </w:r>
      <w:r w:rsidR="00A138F7" w:rsidRPr="004F5E07">
        <w:rPr>
          <w:rFonts w:ascii="Times New Roman" w:hAnsi="Times New Roman"/>
          <w:bCs/>
        </w:rPr>
        <w:t>srebrny szczotkowany</w:t>
      </w:r>
    </w:p>
    <w:p w:rsidR="00353735" w:rsidRPr="004F5E07" w:rsidRDefault="00353735" w:rsidP="00353735">
      <w:pPr>
        <w:rPr>
          <w:rFonts w:ascii="Times New Roman" w:hAnsi="Times New Roman"/>
          <w:b/>
          <w:bCs/>
          <w:sz w:val="24"/>
          <w:szCs w:val="20"/>
        </w:rPr>
      </w:pPr>
      <w:r w:rsidRPr="004F5E07">
        <w:rPr>
          <w:rFonts w:ascii="Times New Roman" w:hAnsi="Times New Roman"/>
          <w:b/>
          <w:bCs/>
          <w:sz w:val="24"/>
          <w:szCs w:val="20"/>
        </w:rPr>
        <w:t>2. Wielkość i kolor liter - nazwa pomieszczenia:</w:t>
      </w:r>
    </w:p>
    <w:p w:rsidR="00353735" w:rsidRPr="004F5E07" w:rsidRDefault="00353735" w:rsidP="00353735">
      <w:pPr>
        <w:jc w:val="both"/>
        <w:rPr>
          <w:rFonts w:ascii="Times New Roman" w:hAnsi="Times New Roman"/>
        </w:rPr>
      </w:pPr>
      <w:r w:rsidRPr="004F5E07">
        <w:rPr>
          <w:rFonts w:ascii="Times New Roman" w:hAnsi="Times New Roman"/>
          <w:b/>
          <w:bCs/>
          <w:sz w:val="56"/>
          <w:szCs w:val="72"/>
        </w:rPr>
        <w:t>SEKRETARIAT</w:t>
      </w:r>
      <w:r w:rsidRPr="004F5E07">
        <w:rPr>
          <w:rFonts w:ascii="Times New Roman" w:hAnsi="Times New Roman"/>
          <w:b/>
          <w:bCs/>
          <w:sz w:val="96"/>
          <w:szCs w:val="96"/>
        </w:rPr>
        <w:br/>
      </w:r>
      <w:r w:rsidRPr="004F5E07">
        <w:rPr>
          <w:rFonts w:ascii="Times New Roman" w:hAnsi="Times New Roman"/>
          <w:sz w:val="20"/>
          <w:szCs w:val="20"/>
        </w:rPr>
        <w:t xml:space="preserve">Pismo drukowane, kolor czarny, </w:t>
      </w:r>
      <w:r w:rsidRPr="004F5E07">
        <w:rPr>
          <w:rFonts w:ascii="Times New Roman" w:hAnsi="Times New Roman"/>
          <w:b/>
          <w:bCs/>
          <w:sz w:val="20"/>
          <w:szCs w:val="20"/>
        </w:rPr>
        <w:t xml:space="preserve">czcionka </w:t>
      </w:r>
      <w:proofErr w:type="spellStart"/>
      <w:r w:rsidR="00C53367" w:rsidRPr="004F5E07">
        <w:rPr>
          <w:rFonts w:ascii="Times New Roman" w:hAnsi="Times New Roman"/>
          <w:b/>
          <w:bCs/>
          <w:sz w:val="20"/>
          <w:szCs w:val="20"/>
        </w:rPr>
        <w:t>Calibri</w:t>
      </w:r>
      <w:proofErr w:type="spellEnd"/>
      <w:r w:rsidR="00C53367" w:rsidRPr="004F5E0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F5E07">
        <w:rPr>
          <w:rFonts w:ascii="Times New Roman" w:hAnsi="Times New Roman"/>
          <w:b/>
          <w:bCs/>
          <w:sz w:val="20"/>
          <w:szCs w:val="20"/>
        </w:rPr>
        <w:t>pogrubiona</w:t>
      </w:r>
      <w:r w:rsidRPr="004F5E07">
        <w:rPr>
          <w:rFonts w:ascii="Times New Roman" w:hAnsi="Times New Roman"/>
          <w:sz w:val="20"/>
          <w:szCs w:val="20"/>
        </w:rPr>
        <w:t xml:space="preserve">, wielkość liter: 15mm – 30mm (w zależności od liczby liter na tabliczce): </w:t>
      </w:r>
    </w:p>
    <w:p w:rsidR="00353735" w:rsidRPr="004F5E07" w:rsidRDefault="00353735" w:rsidP="00353735">
      <w:pPr>
        <w:rPr>
          <w:rFonts w:ascii="Times New Roman" w:hAnsi="Times New Roman"/>
        </w:rPr>
      </w:pPr>
      <w:r w:rsidRPr="004F5E07">
        <w:rPr>
          <w:rFonts w:ascii="Times New Roman" w:hAnsi="Times New Roman"/>
          <w:sz w:val="20"/>
          <w:szCs w:val="20"/>
        </w:rPr>
        <w:t xml:space="preserve">1) duży rozmiar: </w:t>
      </w:r>
      <w:r w:rsidRPr="004F5E07">
        <w:rPr>
          <w:rFonts w:ascii="Times New Roman" w:hAnsi="Times New Roman"/>
          <w:b/>
          <w:bCs/>
          <w:sz w:val="20"/>
          <w:szCs w:val="20"/>
        </w:rPr>
        <w:t xml:space="preserve">30mm - </w:t>
      </w:r>
      <w:r w:rsidR="0045288F" w:rsidRPr="004F5E07">
        <w:rPr>
          <w:rFonts w:ascii="Times New Roman" w:hAnsi="Times New Roman"/>
          <w:sz w:val="20"/>
          <w:szCs w:val="20"/>
        </w:rPr>
        <w:t>tylko 1 tabliczka: WEJŚCIE</w:t>
      </w:r>
      <w:r w:rsidRPr="004F5E07">
        <w:rPr>
          <w:rFonts w:ascii="Times New Roman" w:hAnsi="Times New Roman"/>
          <w:sz w:val="20"/>
          <w:szCs w:val="20"/>
        </w:rPr>
        <w:t xml:space="preserve"> </w:t>
      </w:r>
    </w:p>
    <w:p w:rsidR="00353735" w:rsidRPr="004F5E07" w:rsidRDefault="00353735" w:rsidP="002D3EEE">
      <w:pPr>
        <w:spacing w:after="0"/>
        <w:rPr>
          <w:rFonts w:ascii="Times New Roman" w:hAnsi="Times New Roman"/>
          <w:sz w:val="20"/>
          <w:szCs w:val="20"/>
        </w:rPr>
      </w:pPr>
      <w:r w:rsidRPr="004F5E07">
        <w:rPr>
          <w:rFonts w:ascii="Times New Roman" w:hAnsi="Times New Roman"/>
          <w:sz w:val="20"/>
          <w:szCs w:val="20"/>
        </w:rPr>
        <w:t xml:space="preserve">2) średni rozmiar: </w:t>
      </w:r>
      <w:r w:rsidRPr="004F5E07">
        <w:rPr>
          <w:rFonts w:ascii="Times New Roman" w:hAnsi="Times New Roman"/>
          <w:b/>
          <w:bCs/>
          <w:sz w:val="20"/>
          <w:szCs w:val="20"/>
        </w:rPr>
        <w:t>20mm-23mm</w:t>
      </w:r>
      <w:r w:rsidRPr="004F5E07">
        <w:rPr>
          <w:rFonts w:ascii="Times New Roman" w:hAnsi="Times New Roman"/>
          <w:sz w:val="20"/>
          <w:szCs w:val="20"/>
        </w:rPr>
        <w:t xml:space="preserve">, np.: </w:t>
      </w:r>
      <w:r w:rsidR="002D3EEE" w:rsidRPr="004F5E07">
        <w:rPr>
          <w:rFonts w:ascii="Times New Roman" w:hAnsi="Times New Roman"/>
          <w:sz w:val="20"/>
          <w:szCs w:val="20"/>
        </w:rPr>
        <w:t>TOALETY</w:t>
      </w:r>
    </w:p>
    <w:p w:rsidR="002D3EEE" w:rsidRPr="004F5E07" w:rsidRDefault="002D3EEE" w:rsidP="002D3EEE">
      <w:pPr>
        <w:spacing w:after="0"/>
        <w:rPr>
          <w:rFonts w:ascii="Times New Roman" w:hAnsi="Times New Roman"/>
        </w:rPr>
      </w:pPr>
    </w:p>
    <w:p w:rsidR="00353735" w:rsidRPr="004F5E07" w:rsidRDefault="00353735" w:rsidP="002D3E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5E07">
        <w:rPr>
          <w:rFonts w:ascii="Times New Roman" w:hAnsi="Times New Roman"/>
          <w:sz w:val="20"/>
          <w:szCs w:val="20"/>
        </w:rPr>
        <w:t xml:space="preserve">3) mały rozmiar: </w:t>
      </w:r>
      <w:r w:rsidRPr="004F5E07">
        <w:rPr>
          <w:rFonts w:ascii="Times New Roman" w:hAnsi="Times New Roman"/>
          <w:b/>
          <w:bCs/>
          <w:kern w:val="3"/>
          <w:sz w:val="20"/>
          <w:szCs w:val="20"/>
        </w:rPr>
        <w:t>15mm-18mm</w:t>
      </w:r>
      <w:r w:rsidRPr="004F5E07">
        <w:rPr>
          <w:rFonts w:ascii="Times New Roman" w:hAnsi="Times New Roman"/>
          <w:kern w:val="3"/>
          <w:sz w:val="20"/>
          <w:szCs w:val="20"/>
        </w:rPr>
        <w:t>, np.:</w:t>
      </w:r>
      <w:r w:rsidR="002D3EEE" w:rsidRPr="004F5E07">
        <w:rPr>
          <w:rFonts w:ascii="Times New Roman" w:hAnsi="Times New Roman"/>
          <w:kern w:val="3"/>
          <w:sz w:val="20"/>
          <w:szCs w:val="20"/>
        </w:rPr>
        <w:t xml:space="preserve"> </w:t>
      </w:r>
      <w:r w:rsidR="002D3EEE" w:rsidRPr="004F5E07">
        <w:rPr>
          <w:rFonts w:ascii="Times New Roman" w:hAnsi="Times New Roman"/>
        </w:rPr>
        <w:t>SALE LEKCYJNE, PRACOWNIE, GABINETY, ZAPLECZA</w:t>
      </w:r>
      <w:r w:rsidR="00A138F7" w:rsidRPr="004F5E07">
        <w:rPr>
          <w:rFonts w:ascii="Times New Roman" w:hAnsi="Times New Roman"/>
        </w:rPr>
        <w:t>, TOALETY.</w:t>
      </w:r>
      <w:r w:rsidRPr="004F5E07">
        <w:rPr>
          <w:rFonts w:ascii="Times New Roman" w:hAnsi="Times New Roman"/>
          <w:sz w:val="20"/>
          <w:szCs w:val="20"/>
        </w:rPr>
        <w:br/>
      </w:r>
    </w:p>
    <w:p w:rsidR="00353735" w:rsidRPr="004F5E07" w:rsidRDefault="00353735" w:rsidP="00353735">
      <w:pPr>
        <w:spacing w:after="0"/>
        <w:rPr>
          <w:rFonts w:ascii="Times New Roman" w:hAnsi="Times New Roman"/>
          <w:sz w:val="20"/>
          <w:szCs w:val="20"/>
        </w:rPr>
      </w:pPr>
    </w:p>
    <w:p w:rsidR="002D3EEE" w:rsidRPr="004F5E07" w:rsidRDefault="0045288F" w:rsidP="00353735">
      <w:pPr>
        <w:rPr>
          <w:rFonts w:ascii="Times New Roman" w:hAnsi="Times New Roman"/>
          <w:b/>
          <w:bCs/>
          <w:sz w:val="24"/>
          <w:szCs w:val="20"/>
        </w:rPr>
      </w:pPr>
      <w:r w:rsidRPr="004F5E07">
        <w:rPr>
          <w:rFonts w:ascii="Times New Roman" w:hAnsi="Times New Roman"/>
          <w:b/>
          <w:bCs/>
          <w:sz w:val="24"/>
          <w:szCs w:val="20"/>
        </w:rPr>
        <w:t>3</w:t>
      </w:r>
      <w:r w:rsidR="00353735" w:rsidRPr="004F5E07">
        <w:rPr>
          <w:rFonts w:ascii="Times New Roman" w:hAnsi="Times New Roman"/>
          <w:b/>
          <w:bCs/>
          <w:sz w:val="24"/>
          <w:szCs w:val="20"/>
        </w:rPr>
        <w:t>.</w:t>
      </w:r>
      <w:r w:rsidR="002D3EEE" w:rsidRPr="004F5E07">
        <w:rPr>
          <w:rFonts w:ascii="Times New Roman" w:hAnsi="Times New Roman"/>
          <w:b/>
          <w:bCs/>
          <w:sz w:val="24"/>
          <w:szCs w:val="20"/>
        </w:rPr>
        <w:t>Wielkość tabliczek:</w:t>
      </w:r>
    </w:p>
    <w:p w:rsidR="002D3EEE" w:rsidRPr="004F5E07" w:rsidRDefault="002D3EEE" w:rsidP="00353735">
      <w:pPr>
        <w:rPr>
          <w:rFonts w:ascii="Times New Roman" w:hAnsi="Times New Roman"/>
        </w:rPr>
      </w:pPr>
      <w:r w:rsidRPr="004F5E07">
        <w:rPr>
          <w:rFonts w:ascii="Times New Roman" w:hAnsi="Times New Roman"/>
          <w:bCs/>
        </w:rPr>
        <w:t>1) Wymiar</w:t>
      </w:r>
      <w:r w:rsidRPr="004F5E07">
        <w:rPr>
          <w:rFonts w:ascii="Times New Roman" w:hAnsi="Times New Roman"/>
          <w:b/>
          <w:bCs/>
        </w:rPr>
        <w:t xml:space="preserve"> </w:t>
      </w:r>
      <w:r w:rsidRPr="004F5E07">
        <w:rPr>
          <w:rFonts w:ascii="Times New Roman" w:hAnsi="Times New Roman"/>
        </w:rPr>
        <w:t>20 cm x 15 cm – 1 szt.</w:t>
      </w:r>
    </w:p>
    <w:p w:rsidR="002D3EEE" w:rsidRPr="004F5E07" w:rsidRDefault="002D3EEE" w:rsidP="00353735">
      <w:pPr>
        <w:rPr>
          <w:rFonts w:ascii="Times New Roman" w:hAnsi="Times New Roman"/>
        </w:rPr>
      </w:pPr>
      <w:r w:rsidRPr="004F5E07">
        <w:rPr>
          <w:rFonts w:ascii="Times New Roman" w:hAnsi="Times New Roman"/>
        </w:rPr>
        <w:t>2)</w:t>
      </w:r>
      <w:r w:rsidRPr="004F5E07">
        <w:rPr>
          <w:rFonts w:ascii="Times New Roman" w:hAnsi="Times New Roman"/>
          <w:bCs/>
        </w:rPr>
        <w:t xml:space="preserve"> Wymiar</w:t>
      </w:r>
      <w:r w:rsidRPr="004F5E07">
        <w:rPr>
          <w:rFonts w:ascii="Times New Roman" w:hAnsi="Times New Roman"/>
        </w:rPr>
        <w:t xml:space="preserve"> 8 cm x 12 cm – 9 szt. </w:t>
      </w:r>
    </w:p>
    <w:p w:rsidR="002D3EEE" w:rsidRPr="004F5E07" w:rsidRDefault="002D3EEE" w:rsidP="00353735">
      <w:pPr>
        <w:rPr>
          <w:rFonts w:ascii="Times New Roman" w:hAnsi="Times New Roman"/>
        </w:rPr>
      </w:pPr>
      <w:r w:rsidRPr="004F5E07">
        <w:rPr>
          <w:rFonts w:ascii="Times New Roman" w:hAnsi="Times New Roman"/>
        </w:rPr>
        <w:t xml:space="preserve">3) </w:t>
      </w:r>
      <w:r w:rsidRPr="004F5E07">
        <w:rPr>
          <w:rFonts w:ascii="Times New Roman" w:hAnsi="Times New Roman"/>
          <w:bCs/>
        </w:rPr>
        <w:t>Wymiar</w:t>
      </w:r>
      <w:r w:rsidRPr="004F5E07">
        <w:rPr>
          <w:rFonts w:ascii="Times New Roman" w:hAnsi="Times New Roman"/>
          <w:b/>
          <w:bCs/>
        </w:rPr>
        <w:t xml:space="preserve"> </w:t>
      </w:r>
      <w:r w:rsidRPr="004F5E07">
        <w:rPr>
          <w:rFonts w:ascii="Times New Roman" w:hAnsi="Times New Roman"/>
        </w:rPr>
        <w:t xml:space="preserve">10cm x 15 cm – 65 szt. </w:t>
      </w:r>
    </w:p>
    <w:p w:rsidR="00C53367" w:rsidRPr="004F5E07" w:rsidRDefault="00C53367" w:rsidP="00353735">
      <w:pPr>
        <w:rPr>
          <w:rFonts w:ascii="Times New Roman" w:hAnsi="Times New Roman"/>
          <w:b/>
          <w:bCs/>
          <w:sz w:val="24"/>
          <w:szCs w:val="20"/>
        </w:rPr>
      </w:pPr>
    </w:p>
    <w:p w:rsidR="00353735" w:rsidRPr="004F5E07" w:rsidRDefault="002D3EEE" w:rsidP="00353735">
      <w:pPr>
        <w:rPr>
          <w:rFonts w:ascii="Times New Roman" w:hAnsi="Times New Roman"/>
          <w:b/>
          <w:bCs/>
          <w:sz w:val="24"/>
          <w:szCs w:val="20"/>
        </w:rPr>
      </w:pPr>
      <w:r w:rsidRPr="004F5E07">
        <w:rPr>
          <w:rFonts w:ascii="Times New Roman" w:hAnsi="Times New Roman"/>
          <w:b/>
          <w:bCs/>
          <w:sz w:val="24"/>
          <w:szCs w:val="20"/>
        </w:rPr>
        <w:t>4.</w:t>
      </w:r>
      <w:r w:rsidR="00353735" w:rsidRPr="004F5E07">
        <w:rPr>
          <w:rFonts w:ascii="Times New Roman" w:hAnsi="Times New Roman"/>
          <w:b/>
          <w:bCs/>
          <w:sz w:val="24"/>
          <w:szCs w:val="20"/>
        </w:rPr>
        <w:t xml:space="preserve"> Pismo </w:t>
      </w:r>
      <w:proofErr w:type="spellStart"/>
      <w:r w:rsidR="00353735" w:rsidRPr="004F5E07">
        <w:rPr>
          <w:rFonts w:ascii="Times New Roman" w:hAnsi="Times New Roman"/>
          <w:b/>
          <w:bCs/>
          <w:sz w:val="24"/>
          <w:szCs w:val="20"/>
        </w:rPr>
        <w:t>Braille’a</w:t>
      </w:r>
      <w:proofErr w:type="spellEnd"/>
      <w:r w:rsidR="00353735" w:rsidRPr="004F5E07">
        <w:rPr>
          <w:rFonts w:ascii="Times New Roman" w:hAnsi="Times New Roman"/>
          <w:b/>
          <w:bCs/>
          <w:sz w:val="24"/>
          <w:szCs w:val="20"/>
        </w:rPr>
        <w:t xml:space="preserve"> – nazwa pomieszczenia:</w:t>
      </w:r>
    </w:p>
    <w:p w:rsidR="00353735" w:rsidRPr="004F5E07" w:rsidRDefault="00353735" w:rsidP="00353735">
      <w:pPr>
        <w:rPr>
          <w:rFonts w:ascii="Times New Roman" w:hAnsi="Times New Roman"/>
        </w:rPr>
      </w:pP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13" name="Obraz 3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14" name="Obraz 5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15" name="Obraz 6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16" name="Obraz 8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17" name="Obraz 10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18" name="Obraz 11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19" name="Obraz 12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20" name="Obraz 13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21" name="Obraz 14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22" name="Obraz 15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F5E07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66703" cy="333371"/>
            <wp:effectExtent l="0" t="0" r="0" b="0"/>
            <wp:docPr id="23" name="Obraz 16" descr="Tłumacz bra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3" cy="333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53735" w:rsidRPr="004F5E07" w:rsidRDefault="00353735" w:rsidP="002D3EEE">
      <w:pPr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4F5E07">
        <w:rPr>
          <w:rFonts w:ascii="Times New Roman" w:hAnsi="Times New Roman"/>
          <w:sz w:val="20"/>
          <w:szCs w:val="20"/>
        </w:rPr>
        <w:t xml:space="preserve">Napis umieszczony pod spodem pisma drukowanego z </w:t>
      </w:r>
      <w:proofErr w:type="spellStart"/>
      <w:r w:rsidRPr="004F5E07">
        <w:rPr>
          <w:rFonts w:ascii="Times New Roman" w:hAnsi="Times New Roman"/>
          <w:sz w:val="20"/>
          <w:szCs w:val="20"/>
        </w:rPr>
        <w:t>pkt</w:t>
      </w:r>
      <w:proofErr w:type="spellEnd"/>
      <w:r w:rsidRPr="004F5E07">
        <w:rPr>
          <w:rFonts w:ascii="Times New Roman" w:hAnsi="Times New Roman"/>
          <w:sz w:val="20"/>
          <w:szCs w:val="20"/>
        </w:rPr>
        <w:t xml:space="preserve"> </w:t>
      </w:r>
      <w:r w:rsidR="0045288F" w:rsidRPr="004F5E07">
        <w:rPr>
          <w:rFonts w:ascii="Times New Roman" w:hAnsi="Times New Roman"/>
          <w:sz w:val="20"/>
          <w:szCs w:val="20"/>
        </w:rPr>
        <w:t>2</w:t>
      </w:r>
      <w:r w:rsidRPr="004F5E07">
        <w:rPr>
          <w:rFonts w:ascii="Times New Roman" w:hAnsi="Times New Roman"/>
          <w:sz w:val="20"/>
          <w:szCs w:val="20"/>
        </w:rPr>
        <w:t>. Wygenerowany lub wykonany w postaci wypukłych piktogramów, wielkość kulki: 0,5mm (zgodnie z zaleceniami PZN).</w:t>
      </w:r>
    </w:p>
    <w:sectPr w:rsidR="00353735" w:rsidRPr="004F5E07" w:rsidSect="00A756CE">
      <w:headerReference w:type="default" r:id="rId16"/>
      <w:footerReference w:type="default" r:id="rId17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D33553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4F5E07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4C" w:rsidRDefault="0040474C">
    <w:pPr>
      <w:pStyle w:val="Nagwek"/>
    </w:pPr>
    <w:r w:rsidRPr="0040474C">
      <w:rPr>
        <w:noProof/>
        <w:lang w:eastAsia="pl-PL"/>
      </w:rPr>
      <w:drawing>
        <wp:inline distT="0" distB="0" distL="0" distR="0">
          <wp:extent cx="5759450" cy="6126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C74CA"/>
    <w:multiLevelType w:val="multilevel"/>
    <w:tmpl w:val="D042078A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2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B4068"/>
    <w:multiLevelType w:val="hybridMultilevel"/>
    <w:tmpl w:val="FE247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8"/>
  </w:num>
  <w:num w:numId="5">
    <w:abstractNumId w:val="20"/>
  </w:num>
  <w:num w:numId="6">
    <w:abstractNumId w:val="10"/>
  </w:num>
  <w:num w:numId="7">
    <w:abstractNumId w:val="19"/>
  </w:num>
  <w:num w:numId="8">
    <w:abstractNumId w:val="1"/>
  </w:num>
  <w:num w:numId="9">
    <w:abstractNumId w:val="4"/>
  </w:num>
  <w:num w:numId="10">
    <w:abstractNumId w:val="14"/>
  </w:num>
  <w:num w:numId="11">
    <w:abstractNumId w:val="0"/>
  </w:num>
  <w:num w:numId="12">
    <w:abstractNumId w:val="11"/>
  </w:num>
  <w:num w:numId="13">
    <w:abstractNumId w:val="13"/>
  </w:num>
  <w:num w:numId="14">
    <w:abstractNumId w:val="9"/>
  </w:num>
  <w:num w:numId="15">
    <w:abstractNumId w:val="22"/>
  </w:num>
  <w:num w:numId="16">
    <w:abstractNumId w:val="23"/>
  </w:num>
  <w:num w:numId="17">
    <w:abstractNumId w:val="12"/>
  </w:num>
  <w:num w:numId="18">
    <w:abstractNumId w:val="2"/>
  </w:num>
  <w:num w:numId="19">
    <w:abstractNumId w:val="18"/>
  </w:num>
  <w:num w:numId="20">
    <w:abstractNumId w:val="17"/>
  </w:num>
  <w:num w:numId="21">
    <w:abstractNumId w:val="21"/>
  </w:num>
  <w:num w:numId="22">
    <w:abstractNumId w:val="6"/>
  </w:num>
  <w:num w:numId="23">
    <w:abstractNumId w:val="5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06526"/>
    <w:rsid w:val="00022E84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22817"/>
    <w:rsid w:val="0012411F"/>
    <w:rsid w:val="001459B8"/>
    <w:rsid w:val="001558AB"/>
    <w:rsid w:val="00171077"/>
    <w:rsid w:val="0017237C"/>
    <w:rsid w:val="00172A27"/>
    <w:rsid w:val="001749A3"/>
    <w:rsid w:val="0017626B"/>
    <w:rsid w:val="00180CB6"/>
    <w:rsid w:val="00181136"/>
    <w:rsid w:val="001951DC"/>
    <w:rsid w:val="001D2D65"/>
    <w:rsid w:val="001F2AFA"/>
    <w:rsid w:val="00206370"/>
    <w:rsid w:val="0022378B"/>
    <w:rsid w:val="0023506F"/>
    <w:rsid w:val="00245E27"/>
    <w:rsid w:val="00260902"/>
    <w:rsid w:val="00271B4C"/>
    <w:rsid w:val="0029132A"/>
    <w:rsid w:val="00296859"/>
    <w:rsid w:val="002B6A86"/>
    <w:rsid w:val="002D16BD"/>
    <w:rsid w:val="002D3EEE"/>
    <w:rsid w:val="002D5AF7"/>
    <w:rsid w:val="00303449"/>
    <w:rsid w:val="003105EE"/>
    <w:rsid w:val="00312377"/>
    <w:rsid w:val="0031245D"/>
    <w:rsid w:val="00317073"/>
    <w:rsid w:val="00333BE6"/>
    <w:rsid w:val="00350FA5"/>
    <w:rsid w:val="00353735"/>
    <w:rsid w:val="003749FC"/>
    <w:rsid w:val="00381354"/>
    <w:rsid w:val="003869F4"/>
    <w:rsid w:val="003A7AB9"/>
    <w:rsid w:val="003B1427"/>
    <w:rsid w:val="003B44E1"/>
    <w:rsid w:val="003D24DE"/>
    <w:rsid w:val="003D3584"/>
    <w:rsid w:val="003F0877"/>
    <w:rsid w:val="003F72BD"/>
    <w:rsid w:val="00403BD6"/>
    <w:rsid w:val="0040474C"/>
    <w:rsid w:val="004248FE"/>
    <w:rsid w:val="00450DD0"/>
    <w:rsid w:val="0045288F"/>
    <w:rsid w:val="004619A1"/>
    <w:rsid w:val="00476967"/>
    <w:rsid w:val="00485B25"/>
    <w:rsid w:val="00491F29"/>
    <w:rsid w:val="00497F6B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5E07"/>
    <w:rsid w:val="004F6D99"/>
    <w:rsid w:val="0050190B"/>
    <w:rsid w:val="00541A87"/>
    <w:rsid w:val="00553348"/>
    <w:rsid w:val="0055426E"/>
    <w:rsid w:val="00554E22"/>
    <w:rsid w:val="00571BBB"/>
    <w:rsid w:val="00585E23"/>
    <w:rsid w:val="00592B4E"/>
    <w:rsid w:val="00596C6B"/>
    <w:rsid w:val="005A0F01"/>
    <w:rsid w:val="005E6784"/>
    <w:rsid w:val="006324B5"/>
    <w:rsid w:val="00636540"/>
    <w:rsid w:val="00637285"/>
    <w:rsid w:val="00656638"/>
    <w:rsid w:val="00661A84"/>
    <w:rsid w:val="00686B84"/>
    <w:rsid w:val="006933C4"/>
    <w:rsid w:val="006A5421"/>
    <w:rsid w:val="006A64BB"/>
    <w:rsid w:val="006B3C45"/>
    <w:rsid w:val="006D1DF3"/>
    <w:rsid w:val="00706DB2"/>
    <w:rsid w:val="00723EAD"/>
    <w:rsid w:val="007708F2"/>
    <w:rsid w:val="00783C7E"/>
    <w:rsid w:val="00783C8C"/>
    <w:rsid w:val="0079426B"/>
    <w:rsid w:val="007C74EC"/>
    <w:rsid w:val="007E6A01"/>
    <w:rsid w:val="007E7B87"/>
    <w:rsid w:val="008060FB"/>
    <w:rsid w:val="008214F1"/>
    <w:rsid w:val="00837ECC"/>
    <w:rsid w:val="0084748C"/>
    <w:rsid w:val="008A539F"/>
    <w:rsid w:val="008B2529"/>
    <w:rsid w:val="008C2140"/>
    <w:rsid w:val="00900B8B"/>
    <w:rsid w:val="00900D0A"/>
    <w:rsid w:val="00905621"/>
    <w:rsid w:val="00912E5B"/>
    <w:rsid w:val="00915F37"/>
    <w:rsid w:val="009176D6"/>
    <w:rsid w:val="0092768C"/>
    <w:rsid w:val="00946D67"/>
    <w:rsid w:val="0097379E"/>
    <w:rsid w:val="009739F6"/>
    <w:rsid w:val="00976DA9"/>
    <w:rsid w:val="009B12B0"/>
    <w:rsid w:val="009D191A"/>
    <w:rsid w:val="009F4D6D"/>
    <w:rsid w:val="00A0379D"/>
    <w:rsid w:val="00A07256"/>
    <w:rsid w:val="00A138F7"/>
    <w:rsid w:val="00A53649"/>
    <w:rsid w:val="00A66900"/>
    <w:rsid w:val="00A756CE"/>
    <w:rsid w:val="00A85EB3"/>
    <w:rsid w:val="00A87058"/>
    <w:rsid w:val="00AA1BEE"/>
    <w:rsid w:val="00AC2DA1"/>
    <w:rsid w:val="00AD52C5"/>
    <w:rsid w:val="00AF1E63"/>
    <w:rsid w:val="00AF441B"/>
    <w:rsid w:val="00B0414B"/>
    <w:rsid w:val="00B41B23"/>
    <w:rsid w:val="00B878E1"/>
    <w:rsid w:val="00B93FD6"/>
    <w:rsid w:val="00BC6B1C"/>
    <w:rsid w:val="00BF4A8A"/>
    <w:rsid w:val="00C207C6"/>
    <w:rsid w:val="00C4172E"/>
    <w:rsid w:val="00C52977"/>
    <w:rsid w:val="00C53367"/>
    <w:rsid w:val="00C5346D"/>
    <w:rsid w:val="00C609A8"/>
    <w:rsid w:val="00C65D77"/>
    <w:rsid w:val="00C66B3A"/>
    <w:rsid w:val="00C718D0"/>
    <w:rsid w:val="00C80F79"/>
    <w:rsid w:val="00C8729C"/>
    <w:rsid w:val="00CA0A6F"/>
    <w:rsid w:val="00CA16B9"/>
    <w:rsid w:val="00CC2CFA"/>
    <w:rsid w:val="00CC6413"/>
    <w:rsid w:val="00CF7ACA"/>
    <w:rsid w:val="00D1287E"/>
    <w:rsid w:val="00D200F2"/>
    <w:rsid w:val="00D33553"/>
    <w:rsid w:val="00D747F9"/>
    <w:rsid w:val="00D86AD4"/>
    <w:rsid w:val="00DB2681"/>
    <w:rsid w:val="00DB3A75"/>
    <w:rsid w:val="00E04466"/>
    <w:rsid w:val="00E05A52"/>
    <w:rsid w:val="00E100EA"/>
    <w:rsid w:val="00E10309"/>
    <w:rsid w:val="00E14E40"/>
    <w:rsid w:val="00E32DFF"/>
    <w:rsid w:val="00E33174"/>
    <w:rsid w:val="00E50C92"/>
    <w:rsid w:val="00E512A2"/>
    <w:rsid w:val="00E54BF7"/>
    <w:rsid w:val="00E64C03"/>
    <w:rsid w:val="00E7645E"/>
    <w:rsid w:val="00E810F7"/>
    <w:rsid w:val="00E81A7F"/>
    <w:rsid w:val="00E854E9"/>
    <w:rsid w:val="00E92FE8"/>
    <w:rsid w:val="00EC1A05"/>
    <w:rsid w:val="00ED1441"/>
    <w:rsid w:val="00ED46B0"/>
    <w:rsid w:val="00EF0C84"/>
    <w:rsid w:val="00EF2A13"/>
    <w:rsid w:val="00F0249B"/>
    <w:rsid w:val="00F16B50"/>
    <w:rsid w:val="00F3548C"/>
    <w:rsid w:val="00F35527"/>
    <w:rsid w:val="00F60398"/>
    <w:rsid w:val="00F60DEF"/>
    <w:rsid w:val="00F95C71"/>
    <w:rsid w:val="00FB26AD"/>
    <w:rsid w:val="00FD4D4E"/>
    <w:rsid w:val="00FE6BCD"/>
    <w:rsid w:val="00FF4528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aliases w:val="CW_Lista,Colorful List Accent 1,List Paragraph,Akapit z listą4,sw tekst,Kolorowa lista — akcent 12,Dot pt,Punkt 1.1,Odstavec,Nagł. 4 SW,lp1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CW_Lista Znak,Colorful List Accent 1 Znak,List Paragraph Znak,Akapit z listą4 Znak,sw tekst Znak,Kolorowa lista — akcent 12 Znak,Dot pt Znak,Punkt 1.1 Znak,Odstavec Znak,Nagł. 4 SW Znak,lp1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68510F-89E6-45EF-AA0C-54529C02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Joanna Juszczyk</cp:lastModifiedBy>
  <cp:revision>169</cp:revision>
  <cp:lastPrinted>2017-11-27T12:14:00Z</cp:lastPrinted>
  <dcterms:created xsi:type="dcterms:W3CDTF">2017-11-15T19:15:00Z</dcterms:created>
  <dcterms:modified xsi:type="dcterms:W3CDTF">2026-04-28T10:40:00Z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