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3D8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66B855AD" w14:textId="7B025671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Pr="00D87725">
        <w:rPr>
          <w:rFonts w:ascii="Cambria" w:hAnsi="Cambria" w:cs="Times New Roman"/>
          <w:sz w:val="26"/>
          <w:szCs w:val="26"/>
        </w:rPr>
        <w:t>formularza ofertowego</w:t>
      </w:r>
    </w:p>
    <w:p w14:paraId="48BBC98E" w14:textId="011CB4BA" w:rsidR="00C83956" w:rsidRPr="006E5F5C" w:rsidRDefault="007012A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87725">
        <w:rPr>
          <w:rFonts w:ascii="Cambria" w:hAnsi="Cambria"/>
          <w:bCs/>
        </w:rPr>
        <w:t xml:space="preserve"> </w:t>
      </w:r>
      <w:r w:rsidR="00C83956" w:rsidRPr="00D87725">
        <w:rPr>
          <w:rFonts w:ascii="Cambria" w:hAnsi="Cambria"/>
          <w:bCs/>
        </w:rPr>
        <w:t>(Znak sprawy</w:t>
      </w:r>
      <w:r w:rsidR="00C83956" w:rsidRPr="0019551F">
        <w:rPr>
          <w:rFonts w:ascii="Cambria" w:hAnsi="Cambria"/>
          <w:bCs/>
        </w:rPr>
        <w:t>:</w:t>
      </w:r>
      <w:r w:rsidR="002D7016">
        <w:rPr>
          <w:rFonts w:ascii="Cambria" w:hAnsi="Cambria"/>
          <w:bCs/>
        </w:rPr>
        <w:t xml:space="preserve"> </w:t>
      </w:r>
      <w:r w:rsidR="00540E5A">
        <w:rPr>
          <w:rFonts w:ascii="Cambria" w:eastAsia="Times New Roman" w:hAnsi="Cambria" w:cs="Times New Roman"/>
          <w:lang w:eastAsia="pl-PL"/>
        </w:rPr>
        <w:t>ZP/02/01/12.4III/10/2019</w:t>
      </w:r>
      <w:r w:rsidR="00C83956" w:rsidRPr="00D87725">
        <w:rPr>
          <w:rFonts w:ascii="Cambria" w:hAnsi="Cambria"/>
          <w:bCs/>
        </w:rPr>
        <w:t>)</w:t>
      </w:r>
    </w:p>
    <w:p w14:paraId="67302227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5A69DB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C9B1CA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3FC482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  <w:bookmarkStart w:id="0" w:name="_GoBack"/>
      <w:bookmarkEnd w:id="0"/>
    </w:p>
    <w:p w14:paraId="006994A8" w14:textId="42AD467D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 xml:space="preserve">Zespół Szkół </w:t>
      </w:r>
      <w:r w:rsidR="000645B8">
        <w:rPr>
          <w:rFonts w:ascii="Cambria" w:hAnsi="Cambria"/>
          <w:b/>
        </w:rPr>
        <w:t xml:space="preserve">Nr 1 </w:t>
      </w:r>
      <w:r w:rsidRPr="006B7CFB">
        <w:rPr>
          <w:rFonts w:ascii="Cambria" w:hAnsi="Cambria"/>
          <w:b/>
        </w:rPr>
        <w:t>im. Cypriana Kamila Norwida zwan</w:t>
      </w:r>
      <w:r w:rsidR="0091735E">
        <w:rPr>
          <w:rFonts w:ascii="Cambria" w:hAnsi="Cambria"/>
          <w:b/>
        </w:rPr>
        <w:t>y</w:t>
      </w:r>
      <w:r w:rsidRPr="006B7CFB">
        <w:rPr>
          <w:rFonts w:ascii="Cambria" w:hAnsi="Cambria"/>
          <w:b/>
        </w:rPr>
        <w:t xml:space="preserve"> dalej „Zamawiającym”</w:t>
      </w:r>
    </w:p>
    <w:p w14:paraId="6D78AE3F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49C19016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21C1851E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81CA3AC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1DBFB3CF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5E61DA20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D41C81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AF9D3DD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FA6B9B5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A2F1EE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CC289E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31E71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B7A6A30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248ACC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17F82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7979EB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EB0222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1B05F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5BFA4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3424F34D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896A73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99C57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4385F7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1B207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5E710C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C7C4C0F" w14:textId="77777777" w:rsidR="009D26BC" w:rsidRPr="0083008B" w:rsidRDefault="00146CA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0EC8632A"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EKHh0E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77EAF25" w14:textId="77777777" w:rsidR="009D26BC" w:rsidRPr="00097E29" w:rsidRDefault="00146CA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890EF24">
          <v:rect id="Prostokąt 1" o:spid="_x0000_s1031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A5JHIQ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211F42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5D09AF0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D4E56B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8721A01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1D8239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C5C73ED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BDA1F3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EB4B4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72B3D0A3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185B2F5" w14:textId="75370464" w:rsidR="00323224" w:rsidRPr="00DB3C29" w:rsidRDefault="00DB3C29" w:rsidP="00FD4252">
      <w:pPr>
        <w:jc w:val="center"/>
        <w:rPr>
          <w:rFonts w:ascii="Cambria" w:hAnsi="Cambria"/>
          <w:b/>
          <w:bCs/>
          <w:sz w:val="26"/>
          <w:szCs w:val="26"/>
        </w:rPr>
      </w:pPr>
      <w:r w:rsidRPr="00DB3C29">
        <w:rPr>
          <w:rFonts w:ascii="Cambria" w:hAnsi="Cambria"/>
          <w:b/>
          <w:bCs/>
        </w:rPr>
        <w:t>Zakup i dostawa produktów na serwis kawowy oraz ciepłych posiłków na zajęcia projektowe uczestników projektu „Mistrzostwo w Zawodzie Kluczem do Sukcesu – III Edycja”</w:t>
      </w:r>
    </w:p>
    <w:p w14:paraId="012F00DA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0340663E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589F1C98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B18CA08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10B7B56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0875169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24AE15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DB3A94A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07237D4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78D4967B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0E9DDE0E" w14:textId="77777777" w:rsidR="000B2180" w:rsidRDefault="002A3FE5" w:rsidP="000B21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2A3FE5">
        <w:rPr>
          <w:rFonts w:ascii="Cambria" w:hAnsi="Cambria" w:cs="Arial"/>
          <w:b/>
          <w:bCs/>
          <w:iCs/>
        </w:rPr>
        <w:t xml:space="preserve">Oferuję/oferujemy </w:t>
      </w:r>
      <w:r w:rsidR="00AA55B6" w:rsidRPr="000B2180">
        <w:rPr>
          <w:rFonts w:ascii="Cambria" w:hAnsi="Cambria" w:cs="Arial"/>
          <w:b/>
          <w:bCs/>
          <w:iCs/>
        </w:rPr>
        <w:t>Czas reakcji na zgłoszenie reklamacyjne</w:t>
      </w:r>
      <w:r w:rsidR="00703037" w:rsidRPr="00703037">
        <w:rPr>
          <w:rFonts w:ascii="Cambria" w:hAnsi="Cambria" w:cs="Arial"/>
          <w:b/>
          <w:bCs/>
          <w:iCs/>
        </w:rPr>
        <w:t xml:space="preserve"> </w:t>
      </w:r>
      <w:r w:rsidR="000B2180" w:rsidRPr="000B2180">
        <w:rPr>
          <w:rFonts w:ascii="Cambria" w:hAnsi="Cambria" w:cs="Arial"/>
          <w:b/>
          <w:bCs/>
          <w:iCs/>
        </w:rPr>
        <w:t>(zaznaczyć właściwe</w:t>
      </w:r>
      <w:r w:rsidR="000B2180">
        <w:rPr>
          <w:rFonts w:ascii="Cambria" w:hAnsi="Cambria" w:cs="Arial"/>
          <w:b/>
          <w:bCs/>
          <w:iCs/>
        </w:rPr>
        <w:t>):</w:t>
      </w:r>
    </w:p>
    <w:p w14:paraId="595C6BD1" w14:textId="77777777" w:rsidR="00D90F26" w:rsidRDefault="00D90F26" w:rsidP="00D90F26">
      <w:pPr>
        <w:pStyle w:val="Akapitzlist"/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49A11BA0" w14:textId="7F5F7FFB" w:rsidR="0092264B" w:rsidRPr="002A758E" w:rsidRDefault="00146CAF" w:rsidP="00ED1719">
      <w:pPr>
        <w:pStyle w:val="Akapitzlist"/>
        <w:ind w:left="127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noProof/>
          <w:lang w:eastAsia="pl-PL"/>
        </w:rPr>
        <w:pict w14:anchorId="2B330A5A">
          <v:rect id="Rectangle 7" o:spid="_x0000_s1030" style="position:absolute;left:0;text-align:left;margin-left:15pt;margin-top:2.35pt;width:16.5pt;height:11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sx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ZB7lGZyvMOrRPUBM0Lt7y795YuymxyhxC2CHXrAGSU1jfPbsQTQ8PiW74YNtEJ3tg01K&#10;HVvQERA1IMdUkNOlIOIYCMfLIl+WJZaNo2s6Kxb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">
            <w10:wrap anchorx="margin"/>
          </v:rect>
        </w:pict>
      </w:r>
      <w:bookmarkStart w:id="1" w:name="_Hlk531552424"/>
      <w:r w:rsidR="00BD6193" w:rsidRPr="002A758E">
        <w:rPr>
          <w:rFonts w:ascii="Cambria" w:eastAsia="Times New Roman" w:hAnsi="Cambria" w:cs="Times New Roman"/>
          <w:lang w:eastAsia="pl-PL"/>
        </w:rPr>
        <w:t>Wymiana produktu/posiłku wadliwego/niezgodnego z umową i usunięcie rozbieżności ilościowo-jakościowych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1  godziny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  <w:bookmarkEnd w:id="1"/>
    </w:p>
    <w:p w14:paraId="44AD95C7" w14:textId="77777777" w:rsidR="002F482B" w:rsidRPr="002A758E" w:rsidRDefault="002F482B" w:rsidP="002F482B">
      <w:pPr>
        <w:pStyle w:val="Akapitzlist"/>
        <w:jc w:val="both"/>
        <w:rPr>
          <w:rFonts w:ascii="Cambria" w:hAnsi="Cambria" w:cs="Arial"/>
          <w:b/>
          <w:bCs/>
          <w:iCs/>
        </w:rPr>
      </w:pPr>
    </w:p>
    <w:p w14:paraId="5257C62A" w14:textId="596BEFD2" w:rsidR="002F482B" w:rsidRPr="002A758E" w:rsidRDefault="00146CAF" w:rsidP="00ED1719">
      <w:pPr>
        <w:pStyle w:val="Akapitzlist"/>
        <w:ind w:left="127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bCs/>
          <w:iCs/>
          <w:noProof/>
          <w:lang w:eastAsia="pl-PL"/>
        </w:rPr>
        <w:pict w14:anchorId="6020E31A">
          <v:rect id="Rectangle 8" o:spid="_x0000_s1029" style="position:absolute;left:0;text-align:left;margin-left:18pt;margin-top:2.35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lT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"/>
        </w:pict>
      </w:r>
      <w:r w:rsidR="00BD6193"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 xml:space="preserve">1,5 godziny </w:t>
      </w:r>
      <w:r w:rsidR="002F482B" w:rsidRPr="002A758E">
        <w:rPr>
          <w:rFonts w:ascii="Cambria" w:eastAsia="Times New Roman" w:hAnsi="Cambria" w:cs="Times New Roman"/>
          <w:lang w:eastAsia="pl-PL"/>
        </w:rPr>
        <w:t>od zgłoszenia</w:t>
      </w:r>
    </w:p>
    <w:p w14:paraId="0C5A0F0E" w14:textId="77777777" w:rsidR="002F482B" w:rsidRPr="002A758E" w:rsidRDefault="002F482B" w:rsidP="002F482B">
      <w:pPr>
        <w:pStyle w:val="Akapitzlist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6003EBC" w14:textId="4C24684F" w:rsidR="002F482B" w:rsidRPr="002A758E" w:rsidRDefault="00146CAF" w:rsidP="00ED1719">
      <w:pPr>
        <w:pStyle w:val="Akapitzlist"/>
        <w:tabs>
          <w:tab w:val="left" w:pos="1276"/>
        </w:tabs>
        <w:ind w:left="127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bCs/>
          <w:iCs/>
          <w:noProof/>
          <w:lang w:eastAsia="pl-PL"/>
        </w:rPr>
        <w:pict w14:anchorId="68B5566D">
          <v:rect id="Rectangle 9" o:spid="_x0000_s1028" style="position:absolute;left:0;text-align:left;margin-left:18.75pt;margin-top:1.6pt;width:16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bu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"/>
        </w:pict>
      </w:r>
      <w:r w:rsidR="00BD6193"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2 godzin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</w:p>
    <w:p w14:paraId="0273AA69" w14:textId="77777777" w:rsidR="002F482B" w:rsidRPr="002A758E" w:rsidRDefault="002F482B" w:rsidP="002F482B">
      <w:pPr>
        <w:pStyle w:val="Akapitzlist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A5D3837" w14:textId="5D2CE819" w:rsidR="002F482B" w:rsidRPr="002A758E" w:rsidRDefault="00BD6193" w:rsidP="00ED1719">
      <w:pPr>
        <w:pStyle w:val="Akapitzlist"/>
        <w:ind w:left="1276"/>
        <w:jc w:val="both"/>
        <w:rPr>
          <w:rFonts w:ascii="Cambria" w:eastAsia="Times New Roman" w:hAnsi="Cambria" w:cs="Times New Roman"/>
          <w:lang w:eastAsia="pl-PL"/>
        </w:rPr>
      </w:pPr>
      <w:r w:rsidRPr="002A758E">
        <w:rPr>
          <w:rFonts w:ascii="Cambria" w:eastAsia="Times New Roman" w:hAnsi="Cambria" w:cs="Times New Roman"/>
          <w:lang w:eastAsia="pl-PL"/>
        </w:rPr>
        <w:t xml:space="preserve">Wymiana produktu/posiłku wadliwego/ niezgodnego z umową i usunięcie rozbieżności ilościowo-jakościowych 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do </w:t>
      </w:r>
      <w:r w:rsidR="002F482B" w:rsidRPr="002A758E">
        <w:rPr>
          <w:rFonts w:ascii="Cambria" w:eastAsia="Times New Roman" w:hAnsi="Cambria" w:cs="Times New Roman"/>
          <w:b/>
          <w:lang w:eastAsia="pl-PL"/>
        </w:rPr>
        <w:t>2,5 godziny</w:t>
      </w:r>
      <w:r w:rsidR="002F482B" w:rsidRPr="002A758E">
        <w:rPr>
          <w:rFonts w:ascii="Cambria" w:eastAsia="Times New Roman" w:hAnsi="Cambria" w:cs="Times New Roman"/>
          <w:lang w:eastAsia="pl-PL"/>
        </w:rPr>
        <w:t xml:space="preserve"> od zgłoszenia</w:t>
      </w:r>
      <w:r w:rsidR="002F482B" w:rsidRPr="002A758E">
        <w:rPr>
          <w:rFonts w:ascii="Cambria" w:eastAsia="Times New Roman" w:hAnsi="Cambria" w:cs="Times New Roman"/>
          <w:bCs/>
          <w:iCs/>
          <w:lang w:eastAsia="pl-PL"/>
        </w:rPr>
        <w:t xml:space="preserve"> </w:t>
      </w:r>
      <w:r w:rsidR="00146CAF">
        <w:rPr>
          <w:rFonts w:ascii="Cambria" w:hAnsi="Cambria" w:cs="Arial"/>
          <w:bCs/>
          <w:iCs/>
          <w:noProof/>
        </w:rPr>
        <w:pict w14:anchorId="0FC188B7">
          <v:rect id="_x0000_s1027" style="position:absolute;left:0;text-align:left;margin-left:20.25pt;margin-top:1.65pt;width:16.5pt;height:11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U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+XI2w7JxdBXTcjG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"/>
        </w:pict>
      </w:r>
    </w:p>
    <w:p w14:paraId="5542670E" w14:textId="7958FB36" w:rsidR="000B2180" w:rsidRDefault="000B2180" w:rsidP="000B2180">
      <w:pPr>
        <w:pStyle w:val="Akapitzlist"/>
        <w:spacing w:line="480" w:lineRule="auto"/>
        <w:jc w:val="both"/>
        <w:rPr>
          <w:rFonts w:ascii="Cambria" w:hAnsi="Cambria" w:cs="Arial"/>
          <w:b/>
          <w:bCs/>
          <w:iCs/>
        </w:rPr>
      </w:pPr>
    </w:p>
    <w:p w14:paraId="48FB4652" w14:textId="4FAF250E" w:rsidR="00ED1719" w:rsidRPr="007012A6" w:rsidRDefault="00ED1719" w:rsidP="00ED171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7012A6">
        <w:rPr>
          <w:rFonts w:ascii="Cambria" w:hAnsi="Cambria"/>
        </w:rPr>
        <w:t>Wykonawca zobowiązuje się aby do czynności związanych z realizacją usługi cateringowej w części dotyczącej przygotowywania ciepłych posiłków (przygotowywanie posiłku, lub dostarczenie i rozłożenie posiłku) oddelegować osobę z jednej z grup objętych klauzulą społeczną zatrudnioną na umową o pracę</w:t>
      </w:r>
    </w:p>
    <w:p w14:paraId="0D2D72EA" w14:textId="3AF1E423" w:rsidR="00ED1719" w:rsidRPr="007012A6" w:rsidRDefault="00ED1719" w:rsidP="00ED1719">
      <w:pPr>
        <w:pStyle w:val="Akapitzlist"/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AC598F8" w14:textId="6CC9EF79" w:rsidR="00ED1719" w:rsidRPr="007012A6" w:rsidRDefault="00146CAF" w:rsidP="00ED1719">
      <w:pPr>
        <w:spacing w:line="480" w:lineRule="auto"/>
        <w:ind w:left="1276"/>
        <w:jc w:val="both"/>
        <w:rPr>
          <w:rFonts w:ascii="Cambria" w:hAnsi="Cambria" w:cs="Arial"/>
          <w:b/>
          <w:bCs/>
          <w:iCs/>
        </w:rPr>
      </w:pPr>
      <w:r>
        <w:rPr>
          <w:noProof/>
        </w:rPr>
        <w:pict w14:anchorId="5DD4783D">
          <v:rect id="_x0000_s1033" style="position:absolute;left:0;text-align:left;margin-left:33pt;margin-top:.85pt;width:16.5pt;height:11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U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llGewfkKo57cI8QEvbu3/Jsnxm56jBK3AHboBWuQVBHjsxcPouHxKdkNH22D6GwfbFLq&#10;2IKOgKgBOaaCnC4FEcdAOF6W+XI2w7JxdBXTcjG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"/>
        </w:pict>
      </w:r>
      <w:r w:rsidR="00ED1719" w:rsidRPr="007012A6">
        <w:rPr>
          <w:rFonts w:ascii="Cambria" w:hAnsi="Cambria" w:cs="Arial"/>
          <w:b/>
          <w:bCs/>
          <w:iCs/>
        </w:rPr>
        <w:t xml:space="preserve">   TAK</w:t>
      </w:r>
    </w:p>
    <w:p w14:paraId="65AA428C" w14:textId="4D8CB442" w:rsidR="00ED1719" w:rsidRPr="007012A6" w:rsidRDefault="00146CAF" w:rsidP="00ED1719">
      <w:pPr>
        <w:spacing w:line="480" w:lineRule="auto"/>
        <w:ind w:left="1276"/>
        <w:jc w:val="both"/>
        <w:rPr>
          <w:rFonts w:ascii="Cambria" w:hAnsi="Cambria" w:cs="Arial"/>
          <w:b/>
          <w:bCs/>
          <w:iCs/>
        </w:rPr>
      </w:pPr>
      <w:r>
        <w:rPr>
          <w:noProof/>
        </w:rPr>
        <w:pict w14:anchorId="3FDBF88C">
          <v:rect id="_x0000_s1032" style="position:absolute;left:0;text-align:left;margin-left:31.5pt;margin-top:.9pt;width:16.5pt;height:11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nA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"/>
        </w:pict>
      </w:r>
      <w:r w:rsidR="00ED1719" w:rsidRPr="007012A6">
        <w:rPr>
          <w:rFonts w:ascii="Cambria" w:hAnsi="Cambria" w:cs="Arial"/>
          <w:b/>
          <w:bCs/>
          <w:iCs/>
        </w:rPr>
        <w:tab/>
        <w:t>NIE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87E75D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F786318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67BCF7D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D3B72A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326AE69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6DFDB83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990765D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76198EBF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5AD0D98" w14:textId="49E8C00E" w:rsidR="008437A1" w:rsidRDefault="008437A1" w:rsidP="002D7016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2D7016">
        <w:rPr>
          <w:rFonts w:ascii="Cambria" w:hAnsi="Cambria" w:cs="Arial"/>
          <w:i/>
          <w:sz w:val="22"/>
          <w:szCs w:val="22"/>
        </w:rPr>
        <w:t>.)</w:t>
      </w:r>
      <w:r w:rsidRPr="0046664E">
        <w:rPr>
          <w:rFonts w:ascii="Cambria" w:hAnsi="Cambria" w:cs="Arial"/>
          <w:i/>
          <w:sz w:val="22"/>
          <w:szCs w:val="22"/>
        </w:rPr>
        <w:t xml:space="preserve"> </w:t>
      </w:r>
    </w:p>
    <w:p w14:paraId="3AEF7F9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10FEE25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D3D90E0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5DEBAB7A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51E59D0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68684904" w14:textId="77777777" w:rsidR="008437A1" w:rsidRDefault="00E358B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6CAF">
        <w:rPr>
          <w:rFonts w:ascii="Cambria" w:hAnsi="Cambria" w:cs="Arial"/>
          <w:b/>
          <w:bCs/>
        </w:rPr>
      </w:r>
      <w:r w:rsidR="00146CA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3C61119" w14:textId="77777777" w:rsidR="008437A1" w:rsidRPr="002F2D38" w:rsidRDefault="00E358B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6CAF">
        <w:rPr>
          <w:rFonts w:ascii="Cambria" w:hAnsi="Cambria" w:cs="Arial"/>
          <w:b/>
          <w:bCs/>
        </w:rPr>
      </w:r>
      <w:r w:rsidR="00146CA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08A9C1C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0082602F" w14:textId="13926E63" w:rsidR="00EB0D2C" w:rsidRPr="00697500" w:rsidRDefault="008437A1" w:rsidP="0069750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24B0A811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282C6879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AB0B632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4A8240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F2301B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D73D0ED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D05BFB8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02A56D77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098C173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F4216D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572390D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4A037B7E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1F6515C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76DF76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401E2FF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0B7F432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C1FDF3C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5452A1DB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B5B3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E50A5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8A1C2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64D3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4E425400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8390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0C605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C966B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54E1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0F24E627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D56F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D5EA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E7BE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36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8F2DE38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9E178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FA243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CEB7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51CBF745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2843F2F2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8D9E53D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74B08858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7A3C2076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6FB63DC2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D6C3516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B3D5F56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C7F57FB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A7C114D" w14:textId="4ABE771E" w:rsidR="00FC4A79" w:rsidRPr="00697500" w:rsidRDefault="00C7600D" w:rsidP="0069750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479CECCE" w14:textId="77777777" w:rsidTr="00ED126D">
        <w:trPr>
          <w:trHeight w:val="31"/>
        </w:trPr>
        <w:tc>
          <w:tcPr>
            <w:tcW w:w="4382" w:type="dxa"/>
          </w:tcPr>
          <w:p w14:paraId="3D7B129E" w14:textId="6AC9EBCF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</w:t>
            </w:r>
          </w:p>
          <w:p w14:paraId="3586089F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720591B4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5AB38D5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54232A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0E395D9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55F86AFD" w14:textId="77777777" w:rsidR="00204856" w:rsidRDefault="00204856" w:rsidP="00DA43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3a</w:t>
      </w:r>
    </w:p>
    <w:p w14:paraId="362D5EDA" w14:textId="77777777" w:rsidR="005845FE" w:rsidRDefault="00204856" w:rsidP="00DA43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  <w:r w:rsidR="005845FE">
        <w:rPr>
          <w:rFonts w:ascii="Cambria" w:hAnsi="Cambria"/>
          <w:b/>
          <w:bCs/>
        </w:rPr>
        <w:t>:</w:t>
      </w:r>
    </w:p>
    <w:p w14:paraId="059C9D1A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4889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297"/>
        <w:gridCol w:w="1538"/>
        <w:gridCol w:w="986"/>
        <w:gridCol w:w="1282"/>
        <w:gridCol w:w="1434"/>
        <w:gridCol w:w="2110"/>
        <w:gridCol w:w="1764"/>
        <w:gridCol w:w="2574"/>
      </w:tblGrid>
      <w:tr w:rsidR="00DA4362" w:rsidRPr="00BC486F" w14:paraId="694A02A0" w14:textId="77777777" w:rsidTr="00DB3C29">
        <w:trPr>
          <w:trHeight w:val="1318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A1FE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8C48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6D4550F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AD0156A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4BBE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jednostkowa netto</w:t>
            </w: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6F66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7FB03" w14:textId="77777777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pozycji kosztorysowej</w:t>
            </w:r>
          </w:p>
          <w:p w14:paraId="5F6579D4" w14:textId="77777777" w:rsidR="002A758E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14:paraId="14AE5873" w14:textId="52FFAEC1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AB9A34" w14:textId="77777777" w:rsidR="0036386A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>
              <w:rPr>
                <w:rStyle w:val="Odwoaniedokomentarza"/>
              </w:rPr>
              <w:t xml:space="preserve"> 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049B9FA6" w14:textId="1377B877" w:rsidR="002A758E" w:rsidRPr="00BC486F" w:rsidRDefault="002A758E" w:rsidP="002A75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3E616C" w14:textId="77777777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3045BFE" w14:textId="14526E90" w:rsidR="002A758E" w:rsidRPr="00BC486F" w:rsidRDefault="002A758E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Pr="002A758E">
              <w:rPr>
                <w:rFonts w:ascii="Cambria" w:hAnsi="Cambria"/>
                <w:b/>
                <w:bCs/>
                <w:sz w:val="18"/>
                <w:szCs w:val="18"/>
              </w:rPr>
              <w:t>zwiększenie wartości netto o stawkę podatku VAT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</w:tr>
      <w:tr w:rsidR="00DA4362" w:rsidRPr="00BC486F" w14:paraId="44CAF445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AEC8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15C2" w14:textId="1DF9602E" w:rsidR="002A758E" w:rsidRPr="00BC13FB" w:rsidRDefault="00DB3C29" w:rsidP="008F65FE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>Kawa rozpuszczalna -</w:t>
            </w:r>
            <w:r w:rsidRPr="00DB3C29">
              <w:rPr>
                <w:rFonts w:ascii="Cambria" w:eastAsia="Calibri" w:hAnsi="Cambria" w:cs="Times New Roman"/>
              </w:rPr>
              <w:t xml:space="preserve"> słoik (ok.200g)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008AEC" w14:textId="349767D5" w:rsidR="002A758E" w:rsidRPr="0070303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szt.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CDE323D" w14:textId="4899A565" w:rsidR="002A758E" w:rsidRPr="0070303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150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11F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B3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E1952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2F64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2CF54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38A9CAC3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D37C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FC69" w14:textId="72FDCDF2" w:rsidR="002A758E" w:rsidRPr="00BC13FB" w:rsidRDefault="00DB3C29" w:rsidP="008F65FE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 xml:space="preserve">Kawa mielona - </w:t>
            </w:r>
            <w:r w:rsidRPr="00DB3C29">
              <w:rPr>
                <w:rFonts w:ascii="Cambria" w:eastAsia="Calibri" w:hAnsi="Cambria" w:cs="Times New Roman"/>
              </w:rPr>
              <w:t>op.(250g)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9A231C" w14:textId="2782DC31" w:rsidR="002A758E" w:rsidRPr="0070303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szt.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E41B047" w14:textId="339C315F" w:rsidR="002A758E" w:rsidRPr="0070303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150</w:t>
            </w:r>
            <w:r w:rsidR="002A758E" w:rsidRPr="00703037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7C1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789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3100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4B46C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55123E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1D302ED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6697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A132" w14:textId="6C50AC6B" w:rsidR="002A758E" w:rsidRPr="00BC13FB" w:rsidRDefault="00DB3C29" w:rsidP="008F65FE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 xml:space="preserve">Herbata ekspresowa min. 3 rodzaje, </w:t>
            </w:r>
            <w:proofErr w:type="spellStart"/>
            <w:r w:rsidRPr="00DB3C29">
              <w:rPr>
                <w:rFonts w:ascii="Cambria" w:eastAsia="Calibri" w:hAnsi="Cambria" w:cs="Times New Roman"/>
                <w:bCs/>
              </w:rPr>
              <w:t>np</w:t>
            </w:r>
            <w:proofErr w:type="spellEnd"/>
            <w:r w:rsidRPr="00DB3C29">
              <w:rPr>
                <w:rFonts w:ascii="Cambria" w:eastAsia="Calibri" w:hAnsi="Cambria" w:cs="Times New Roman"/>
                <w:bCs/>
              </w:rPr>
              <w:t xml:space="preserve">                               (czarna, zielona, malinowa) - </w:t>
            </w:r>
            <w:r w:rsidRPr="00DB3C29">
              <w:rPr>
                <w:rFonts w:ascii="Cambria" w:eastAsia="Calibri" w:hAnsi="Cambria" w:cs="Times New Roman"/>
              </w:rPr>
              <w:t>op.(20 torebek)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E4DC0C" w14:textId="4CD40217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op</w:t>
            </w:r>
            <w:r w:rsidR="00DB3C29">
              <w:rPr>
                <w:rFonts w:ascii="Cambria" w:hAnsi="Cambria"/>
                <w:bCs/>
              </w:rPr>
              <w:t>akowanie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0DA8CE1" w14:textId="10BCBDE5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03037">
              <w:rPr>
                <w:rFonts w:ascii="Cambria" w:hAnsi="Cambria"/>
                <w:bCs/>
              </w:rPr>
              <w:t>2</w:t>
            </w:r>
            <w:r w:rsidR="00DB3C29">
              <w:rPr>
                <w:rFonts w:ascii="Cambria" w:hAnsi="Cambria"/>
                <w:bCs/>
              </w:rPr>
              <w:t>00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696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9FA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8B03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DC742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2F30D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545F16F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29B2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6536" w14:textId="2EEF9038" w:rsidR="002A758E" w:rsidRPr="00BC13FB" w:rsidRDefault="00DB3C29" w:rsidP="008F65FE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 xml:space="preserve">Woda mineralna gazowana/niegazowana - </w:t>
            </w:r>
            <w:r w:rsidRPr="00DB3C29">
              <w:rPr>
                <w:rFonts w:ascii="Cambria" w:eastAsia="Calibri" w:hAnsi="Cambria" w:cs="Times New Roman"/>
              </w:rPr>
              <w:t>butelka(500ml)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A179066" w14:textId="51EF4B9A" w:rsidR="002A758E" w:rsidRPr="0070303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DB3C29">
              <w:rPr>
                <w:rFonts w:ascii="Cambria" w:hAnsi="Cambria"/>
                <w:bCs/>
              </w:rPr>
              <w:t>szt.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50B7358" w14:textId="051DFFEC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2</w:t>
            </w:r>
            <w:r w:rsidR="00DB3C29">
              <w:rPr>
                <w:rFonts w:ascii="Cambria" w:hAnsi="Cambria"/>
                <w:bCs/>
              </w:rPr>
              <w:t>000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CC1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4F0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2434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C4A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9BC9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162EDCED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8B6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22B5" w14:textId="6E768BA3" w:rsidR="002A758E" w:rsidRPr="00BC13FB" w:rsidRDefault="00DB3C29" w:rsidP="008F65FE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 xml:space="preserve">Soki owocowe 100%(min.2 rodzaje) - </w:t>
            </w:r>
            <w:r w:rsidRPr="00DB3C29">
              <w:rPr>
                <w:rFonts w:ascii="Cambria" w:eastAsia="Calibri" w:hAnsi="Cambria" w:cs="Times New Roman"/>
              </w:rPr>
              <w:t>karton (1litr)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FB4582" w14:textId="58B8FB98" w:rsidR="002A758E" w:rsidRPr="0070303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szt.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A65835" w14:textId="0B23DA5D" w:rsidR="002A758E" w:rsidRPr="0070303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1000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3C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B77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78C6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2D650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CEA8CE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2F00A3E7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2DC4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7E7C" w14:textId="7C0B7143" w:rsidR="002A758E" w:rsidRPr="00BC13FB" w:rsidRDefault="00DB3C29" w:rsidP="008F65FE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>Ciastka kruche (nadziewane/nienadziewane) –</w:t>
            </w:r>
            <w:r w:rsidRPr="00DB3C29">
              <w:rPr>
                <w:rFonts w:ascii="Cambria" w:eastAsia="Calibri" w:hAnsi="Cambria" w:cs="Times New Roman"/>
              </w:rPr>
              <w:t xml:space="preserve"> pudełko (1kg</w:t>
            </w:r>
            <w:r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197436D" w14:textId="5B38535C" w:rsidR="002A758E" w:rsidRPr="0070303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</w:t>
            </w:r>
            <w:r w:rsidR="00DB3C29">
              <w:rPr>
                <w:rFonts w:ascii="Cambria" w:hAnsi="Cambria"/>
                <w:bCs/>
              </w:rPr>
              <w:t>g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302610B" w14:textId="25A3924D" w:rsidR="002A758E" w:rsidRPr="0070303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300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8E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637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3E67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DBCE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79F6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49579792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950E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2683" w14:textId="268FFF73" w:rsidR="002A758E" w:rsidRPr="00BC13FB" w:rsidRDefault="00DB3C29" w:rsidP="008F65FE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>Paluszki (np. z solą, cebulką) - op.(100g)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0451CB2" w14:textId="06BA5C2E" w:rsidR="002A758E" w:rsidRPr="00603E0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szt.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66ABFD7" w14:textId="286D162E" w:rsidR="002A758E" w:rsidRPr="00603E0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460</w:t>
            </w:r>
            <w:r w:rsidR="002A758E" w:rsidRPr="00603E07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72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BA2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98C50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8B59A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D7969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5C646D1B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A191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163D" w14:textId="3D608557" w:rsidR="002A758E" w:rsidRPr="00603E07" w:rsidRDefault="00DB3C29" w:rsidP="008F65FE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>Pierniczki nadziewane – pudełko (1kg)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F86DE7B" w14:textId="2AD1B30D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kg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411D0A1" w14:textId="0740A0BA" w:rsidR="002A758E" w:rsidRPr="00603E0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300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6FF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B7B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60934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047D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5943B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7A24CD83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7E33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C1E7" w14:textId="77777777" w:rsidR="00DB3C29" w:rsidRPr="00DB3C29" w:rsidRDefault="00DB3C29" w:rsidP="00DB3C29">
            <w:pPr>
              <w:rPr>
                <w:rFonts w:ascii="Cambria" w:eastAsia="Calibri" w:hAnsi="Cambria" w:cs="Times New Roman"/>
                <w:bCs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>Mleko  UHT-3,2%</w:t>
            </w:r>
          </w:p>
          <w:p w14:paraId="748838C0" w14:textId="2BB09B0D" w:rsidR="002A758E" w:rsidRPr="00603E07" w:rsidRDefault="00DB3C29" w:rsidP="00DB3C29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>karton (1litr)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F60FDE" w14:textId="5767A448" w:rsidR="002A758E" w:rsidRPr="00603E0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szt.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CB83B4" w14:textId="3822563D" w:rsidR="002A758E" w:rsidRPr="00603E0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750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51E1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F524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FE2CB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70D27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A6AC1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09262C1F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0EA7" w14:textId="77777777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0471" w14:textId="03F4E986" w:rsidR="002A758E" w:rsidRPr="00603E07" w:rsidRDefault="00DB3C29" w:rsidP="008F65FE">
            <w:pPr>
              <w:rPr>
                <w:rFonts w:ascii="Cambria" w:eastAsia="Calibri" w:hAnsi="Cambria" w:cs="Times New Roman"/>
              </w:rPr>
            </w:pPr>
            <w:r w:rsidRPr="00DB3C29">
              <w:rPr>
                <w:rFonts w:ascii="Cambria" w:eastAsia="Calibri" w:hAnsi="Cambria" w:cs="Times New Roman"/>
                <w:bCs/>
              </w:rPr>
              <w:t>Cukier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AF52EB" w14:textId="482694D5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k</w:t>
            </w:r>
            <w:r w:rsidR="00DB3C29">
              <w:rPr>
                <w:rFonts w:ascii="Cambria" w:hAnsi="Cambria"/>
                <w:bCs/>
              </w:rPr>
              <w:t>g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90CE27B" w14:textId="565F60AB" w:rsidR="002A758E" w:rsidRPr="00603E07" w:rsidRDefault="00DB3C29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30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4BBF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A7AC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1C175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79A93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4E9E9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A4362" w:rsidRPr="00BC486F" w14:paraId="0E2D982D" w14:textId="77777777" w:rsidTr="00DB3C29">
        <w:trPr>
          <w:trHeight w:val="329"/>
        </w:trPr>
        <w:tc>
          <w:tcPr>
            <w:tcW w:w="15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C755" w14:textId="0C311E05" w:rsidR="002A758E" w:rsidRPr="00BC486F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</w:t>
            </w:r>
            <w:r w:rsidR="00DB3C29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FAF7" w14:textId="77777777" w:rsidR="002A758E" w:rsidRPr="00603E07" w:rsidRDefault="002A758E" w:rsidP="008F65FE">
            <w:pPr>
              <w:rPr>
                <w:rFonts w:ascii="Cambria" w:eastAsia="Calibri" w:hAnsi="Cambria" w:cs="Times New Roman"/>
              </w:rPr>
            </w:pPr>
            <w:r w:rsidRPr="00603E07">
              <w:rPr>
                <w:rFonts w:ascii="Cambria" w:eastAsia="Calibri" w:hAnsi="Cambria" w:cs="Times New Roman"/>
              </w:rPr>
              <w:t>Obiad składający się przynajmniej z dania głównego i napoju</w:t>
            </w:r>
          </w:p>
        </w:tc>
        <w:tc>
          <w:tcPr>
            <w:tcW w:w="49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0"/>
            </w:tcBorders>
          </w:tcPr>
          <w:p w14:paraId="5AEBD5EE" w14:textId="77777777" w:rsidR="002A758E" w:rsidRPr="00603E07" w:rsidRDefault="002A758E" w:rsidP="008F65FE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603E07">
              <w:rPr>
                <w:rFonts w:ascii="Cambria" w:hAnsi="Cambria"/>
                <w:bCs/>
              </w:rPr>
              <w:t>szt.</w:t>
            </w:r>
          </w:p>
        </w:tc>
        <w:tc>
          <w:tcPr>
            <w:tcW w:w="31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0"/>
            </w:tcBorders>
          </w:tcPr>
          <w:p w14:paraId="247B0393" w14:textId="11D2992F" w:rsidR="002A758E" w:rsidRPr="00DB3C29" w:rsidRDefault="00DB3C29" w:rsidP="008F65FE">
            <w:pPr>
              <w:spacing w:line="276" w:lineRule="auto"/>
              <w:jc w:val="center"/>
              <w:rPr>
                <w:rFonts w:ascii="Cambria" w:hAnsi="Cambria"/>
              </w:rPr>
            </w:pPr>
            <w:r w:rsidRPr="00DB3C29">
              <w:rPr>
                <w:rFonts w:ascii="Cambria" w:hAnsi="Cambria"/>
              </w:rPr>
              <w:t>6376</w:t>
            </w:r>
          </w:p>
        </w:tc>
        <w:tc>
          <w:tcPr>
            <w:tcW w:w="4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D866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8B2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E9D7005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8DF5EA2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504A4A8" w14:textId="77777777" w:rsidR="002A758E" w:rsidRPr="004D2F50" w:rsidRDefault="002A758E" w:rsidP="008F65F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A758E" w:rsidRPr="00BC486F" w14:paraId="19439A73" w14:textId="77777777" w:rsidTr="00DB3C29">
        <w:trPr>
          <w:trHeight w:val="329"/>
        </w:trPr>
        <w:tc>
          <w:tcPr>
            <w:tcW w:w="29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32A8" w14:textId="7DD697D3" w:rsidR="002A758E" w:rsidRPr="004B0A58" w:rsidRDefault="002A758E" w:rsidP="002A758E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4B0A58"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E79" w14:textId="7EDC8DD0" w:rsidR="002A758E" w:rsidRPr="004B0A58" w:rsidRDefault="002A758E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0D3" w14:textId="77777777" w:rsidR="002A758E" w:rsidRPr="004B0A58" w:rsidRDefault="002A758E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1F3" w14:textId="77777777" w:rsidR="002A758E" w:rsidRPr="00BC486F" w:rsidRDefault="002A758E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5188F914" w14:textId="77777777" w:rsidR="0037637B" w:rsidRPr="0008199F" w:rsidRDefault="0037637B" w:rsidP="00603E07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37637B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C6C3B" w14:textId="77777777" w:rsidR="00146CAF" w:rsidRDefault="00146CAF" w:rsidP="001F1344">
      <w:r>
        <w:separator/>
      </w:r>
    </w:p>
  </w:endnote>
  <w:endnote w:type="continuationSeparator" w:id="0">
    <w:p w14:paraId="3847193F" w14:textId="77777777" w:rsidR="00146CAF" w:rsidRDefault="00146CA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2D9F" w14:textId="77777777" w:rsidR="0088475D" w:rsidRPr="00BA303A" w:rsidRDefault="0088475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EB9C" w14:textId="77777777" w:rsidR="00146CAF" w:rsidRDefault="00146CAF" w:rsidP="001F1344">
      <w:r>
        <w:separator/>
      </w:r>
    </w:p>
  </w:footnote>
  <w:footnote w:type="continuationSeparator" w:id="0">
    <w:p w14:paraId="32DF2118" w14:textId="77777777" w:rsidR="00146CAF" w:rsidRDefault="00146CAF" w:rsidP="001F1344">
      <w:r>
        <w:continuationSeparator/>
      </w:r>
    </w:p>
  </w:footnote>
  <w:footnote w:id="1">
    <w:p w14:paraId="31D41B18" w14:textId="77777777" w:rsidR="0088475D" w:rsidRPr="00FC4A79" w:rsidRDefault="0088475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120253C" w14:textId="77777777" w:rsidR="0088475D" w:rsidRPr="00FC4A79" w:rsidRDefault="0088475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414D82" w14:textId="77777777" w:rsidR="0088475D" w:rsidRPr="00FC4A79" w:rsidRDefault="0088475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9473E7C" w14:textId="77777777" w:rsidR="0088475D" w:rsidRPr="00FC4A79" w:rsidRDefault="0088475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D34CEBF" w14:textId="77777777" w:rsidR="0088475D" w:rsidRDefault="0088475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DEC5BF7" w14:textId="77777777" w:rsidR="0088475D" w:rsidRPr="00FC4A79" w:rsidRDefault="0088475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D4E2" w14:textId="77777777" w:rsidR="0088475D" w:rsidRDefault="0088475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4DDD9E79" wp14:editId="4A156518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A6074" w14:textId="77777777" w:rsidR="00DB3C29" w:rsidRPr="005406BF" w:rsidRDefault="00DB3C29" w:rsidP="00DB3C29">
    <w:pPr>
      <w:tabs>
        <w:tab w:val="center" w:pos="4536"/>
        <w:tab w:val="right" w:pos="9072"/>
      </w:tabs>
      <w:spacing w:line="276" w:lineRule="auto"/>
      <w:jc w:val="center"/>
      <w:rPr>
        <w:rFonts w:ascii="Cambria" w:eastAsia="Times New Roman" w:hAnsi="Cambria" w:cs="Times New Roman"/>
        <w:sz w:val="17"/>
        <w:szCs w:val="17"/>
        <w:lang w:eastAsia="pl-PL"/>
      </w:rPr>
    </w:pPr>
    <w:r w:rsidRPr="005406BF">
      <w:rPr>
        <w:rFonts w:ascii="Cambria" w:eastAsia="Times New Roman" w:hAnsi="Cambria" w:cs="Times New Roman"/>
        <w:sz w:val="17"/>
        <w:szCs w:val="17"/>
        <w:lang w:eastAsia="pl-PL"/>
      </w:rPr>
      <w:t xml:space="preserve">Projekt współfinansowany ze środków Regionalnego Programu Operacyjnego Województwa Lubelskiego na lata </w:t>
    </w:r>
  </w:p>
  <w:p w14:paraId="43519AAC" w14:textId="3F3BEE2B" w:rsidR="0088475D" w:rsidRPr="00DB3C29" w:rsidRDefault="00DB3C29" w:rsidP="00DB3C29">
    <w:pPr>
      <w:tabs>
        <w:tab w:val="center" w:pos="4536"/>
        <w:tab w:val="right" w:pos="9072"/>
      </w:tabs>
      <w:spacing w:line="276" w:lineRule="auto"/>
      <w:jc w:val="center"/>
      <w:rPr>
        <w:rFonts w:ascii="Cambria" w:eastAsia="Times New Roman" w:hAnsi="Cambria" w:cs="Times New Roman"/>
        <w:sz w:val="17"/>
        <w:szCs w:val="17"/>
        <w:lang w:eastAsia="pl-PL"/>
      </w:rPr>
    </w:pPr>
    <w:r w:rsidRPr="005406BF">
      <w:rPr>
        <w:rFonts w:ascii="Cambria" w:eastAsia="Times New Roman" w:hAnsi="Cambria" w:cs="Times New Roman"/>
        <w:sz w:val="17"/>
        <w:szCs w:val="17"/>
        <w:lang w:eastAsia="pl-PL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9EA0E9A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kern w:val="1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multilevel"/>
    <w:tmpl w:val="952C3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5"/>
  </w:num>
  <w:num w:numId="5">
    <w:abstractNumId w:val="19"/>
  </w:num>
  <w:num w:numId="6">
    <w:abstractNumId w:val="4"/>
  </w:num>
  <w:num w:numId="7">
    <w:abstractNumId w:val="12"/>
  </w:num>
  <w:num w:numId="8">
    <w:abstractNumId w:val="24"/>
  </w:num>
  <w:num w:numId="9">
    <w:abstractNumId w:val="22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23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7"/>
  </w:num>
  <w:num w:numId="21">
    <w:abstractNumId w:val="25"/>
  </w:num>
  <w:num w:numId="22">
    <w:abstractNumId w:val="18"/>
  </w:num>
  <w:num w:numId="23">
    <w:abstractNumId w:val="1"/>
  </w:num>
  <w:num w:numId="2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2E6"/>
    <w:rsid w:val="000150A1"/>
    <w:rsid w:val="00022752"/>
    <w:rsid w:val="0003503E"/>
    <w:rsid w:val="00041C0C"/>
    <w:rsid w:val="000645B8"/>
    <w:rsid w:val="00075752"/>
    <w:rsid w:val="0008199F"/>
    <w:rsid w:val="00087737"/>
    <w:rsid w:val="000B2180"/>
    <w:rsid w:val="000C4AF4"/>
    <w:rsid w:val="000F2E7A"/>
    <w:rsid w:val="000F5F6B"/>
    <w:rsid w:val="000F7008"/>
    <w:rsid w:val="00102523"/>
    <w:rsid w:val="001049AF"/>
    <w:rsid w:val="001062C4"/>
    <w:rsid w:val="00135475"/>
    <w:rsid w:val="001361D9"/>
    <w:rsid w:val="00140C2A"/>
    <w:rsid w:val="00146CAF"/>
    <w:rsid w:val="001536EC"/>
    <w:rsid w:val="001549B8"/>
    <w:rsid w:val="00164733"/>
    <w:rsid w:val="00183188"/>
    <w:rsid w:val="001833A1"/>
    <w:rsid w:val="0019178B"/>
    <w:rsid w:val="0019551F"/>
    <w:rsid w:val="0019673A"/>
    <w:rsid w:val="001B72F5"/>
    <w:rsid w:val="001C0FD9"/>
    <w:rsid w:val="001F1344"/>
    <w:rsid w:val="00204856"/>
    <w:rsid w:val="00213FE8"/>
    <w:rsid w:val="002152B1"/>
    <w:rsid w:val="00220581"/>
    <w:rsid w:val="0023443A"/>
    <w:rsid w:val="00256C0D"/>
    <w:rsid w:val="0025758E"/>
    <w:rsid w:val="002A3FE5"/>
    <w:rsid w:val="002A758E"/>
    <w:rsid w:val="002B3BC7"/>
    <w:rsid w:val="002D1AB9"/>
    <w:rsid w:val="002D5326"/>
    <w:rsid w:val="002D5626"/>
    <w:rsid w:val="002D5839"/>
    <w:rsid w:val="002D7016"/>
    <w:rsid w:val="002E72F2"/>
    <w:rsid w:val="002F0055"/>
    <w:rsid w:val="002F2D38"/>
    <w:rsid w:val="002F482B"/>
    <w:rsid w:val="002F6B42"/>
    <w:rsid w:val="0030369B"/>
    <w:rsid w:val="00310995"/>
    <w:rsid w:val="00323224"/>
    <w:rsid w:val="00324CA0"/>
    <w:rsid w:val="00343FCF"/>
    <w:rsid w:val="00347FBB"/>
    <w:rsid w:val="00354C13"/>
    <w:rsid w:val="0036386A"/>
    <w:rsid w:val="00365539"/>
    <w:rsid w:val="0037637B"/>
    <w:rsid w:val="003D500C"/>
    <w:rsid w:val="003E123B"/>
    <w:rsid w:val="003E1797"/>
    <w:rsid w:val="003E4AFE"/>
    <w:rsid w:val="00410AD5"/>
    <w:rsid w:val="00446D5F"/>
    <w:rsid w:val="00457A6B"/>
    <w:rsid w:val="00486314"/>
    <w:rsid w:val="004A305A"/>
    <w:rsid w:val="004A3A59"/>
    <w:rsid w:val="004A51F4"/>
    <w:rsid w:val="004B0A58"/>
    <w:rsid w:val="004C2B1C"/>
    <w:rsid w:val="004D26C4"/>
    <w:rsid w:val="004D2F50"/>
    <w:rsid w:val="004D4E93"/>
    <w:rsid w:val="004E2F91"/>
    <w:rsid w:val="004E7779"/>
    <w:rsid w:val="004F1039"/>
    <w:rsid w:val="004F1623"/>
    <w:rsid w:val="004F4EB3"/>
    <w:rsid w:val="004F695E"/>
    <w:rsid w:val="00503FB8"/>
    <w:rsid w:val="00515BAC"/>
    <w:rsid w:val="00522190"/>
    <w:rsid w:val="00540E5A"/>
    <w:rsid w:val="0057030C"/>
    <w:rsid w:val="00574A2D"/>
    <w:rsid w:val="00577D75"/>
    <w:rsid w:val="00582026"/>
    <w:rsid w:val="005845FE"/>
    <w:rsid w:val="005A04FC"/>
    <w:rsid w:val="005A0DEA"/>
    <w:rsid w:val="005D2326"/>
    <w:rsid w:val="005E5832"/>
    <w:rsid w:val="00603E07"/>
    <w:rsid w:val="00611839"/>
    <w:rsid w:val="0061483A"/>
    <w:rsid w:val="006314FC"/>
    <w:rsid w:val="006515A5"/>
    <w:rsid w:val="00670EEA"/>
    <w:rsid w:val="0067495F"/>
    <w:rsid w:val="006779BB"/>
    <w:rsid w:val="00684676"/>
    <w:rsid w:val="00695924"/>
    <w:rsid w:val="00697500"/>
    <w:rsid w:val="006B7CFB"/>
    <w:rsid w:val="006E15B6"/>
    <w:rsid w:val="006E1647"/>
    <w:rsid w:val="006E204A"/>
    <w:rsid w:val="006E53F9"/>
    <w:rsid w:val="007012A6"/>
    <w:rsid w:val="0070293C"/>
    <w:rsid w:val="00703037"/>
    <w:rsid w:val="00706000"/>
    <w:rsid w:val="00717ADD"/>
    <w:rsid w:val="007255E1"/>
    <w:rsid w:val="00726230"/>
    <w:rsid w:val="00733D34"/>
    <w:rsid w:val="00751B83"/>
    <w:rsid w:val="0076471D"/>
    <w:rsid w:val="0078338D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7F0CA5"/>
    <w:rsid w:val="00823635"/>
    <w:rsid w:val="0083008B"/>
    <w:rsid w:val="008437A1"/>
    <w:rsid w:val="0084535A"/>
    <w:rsid w:val="00860AE3"/>
    <w:rsid w:val="0088475D"/>
    <w:rsid w:val="008B482E"/>
    <w:rsid w:val="008D73F2"/>
    <w:rsid w:val="008F1E5D"/>
    <w:rsid w:val="008F65FE"/>
    <w:rsid w:val="00903906"/>
    <w:rsid w:val="009043EA"/>
    <w:rsid w:val="00911B97"/>
    <w:rsid w:val="00912E1F"/>
    <w:rsid w:val="0091735E"/>
    <w:rsid w:val="0092264B"/>
    <w:rsid w:val="0093283E"/>
    <w:rsid w:val="00935D41"/>
    <w:rsid w:val="009400D8"/>
    <w:rsid w:val="009479B8"/>
    <w:rsid w:val="00952494"/>
    <w:rsid w:val="00952BAF"/>
    <w:rsid w:val="00960EE6"/>
    <w:rsid w:val="00966FF8"/>
    <w:rsid w:val="00967275"/>
    <w:rsid w:val="00973567"/>
    <w:rsid w:val="00976EC6"/>
    <w:rsid w:val="00980C84"/>
    <w:rsid w:val="009831F3"/>
    <w:rsid w:val="00985D47"/>
    <w:rsid w:val="0099246D"/>
    <w:rsid w:val="009C1E17"/>
    <w:rsid w:val="009C5BAB"/>
    <w:rsid w:val="009D26BC"/>
    <w:rsid w:val="009E7033"/>
    <w:rsid w:val="009F52B0"/>
    <w:rsid w:val="009F768E"/>
    <w:rsid w:val="00A03E8F"/>
    <w:rsid w:val="00A101CC"/>
    <w:rsid w:val="00A177DA"/>
    <w:rsid w:val="00A76D2F"/>
    <w:rsid w:val="00A93C35"/>
    <w:rsid w:val="00AA1B94"/>
    <w:rsid w:val="00AA55B6"/>
    <w:rsid w:val="00AA7E82"/>
    <w:rsid w:val="00AC1BBD"/>
    <w:rsid w:val="00AC4D6B"/>
    <w:rsid w:val="00AF6DF0"/>
    <w:rsid w:val="00B060A2"/>
    <w:rsid w:val="00B0794C"/>
    <w:rsid w:val="00B164E7"/>
    <w:rsid w:val="00B165B5"/>
    <w:rsid w:val="00B24C10"/>
    <w:rsid w:val="00B27C10"/>
    <w:rsid w:val="00B3408B"/>
    <w:rsid w:val="00B376D5"/>
    <w:rsid w:val="00B46483"/>
    <w:rsid w:val="00B605D0"/>
    <w:rsid w:val="00B636BC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1821"/>
    <w:rsid w:val="00BC486F"/>
    <w:rsid w:val="00BD03D7"/>
    <w:rsid w:val="00BD6193"/>
    <w:rsid w:val="00BE74F0"/>
    <w:rsid w:val="00BF6B0E"/>
    <w:rsid w:val="00C06C54"/>
    <w:rsid w:val="00C10221"/>
    <w:rsid w:val="00C102CD"/>
    <w:rsid w:val="00C1438F"/>
    <w:rsid w:val="00C3036D"/>
    <w:rsid w:val="00C32BE1"/>
    <w:rsid w:val="00C64C6E"/>
    <w:rsid w:val="00C670A0"/>
    <w:rsid w:val="00C71A1B"/>
    <w:rsid w:val="00C7600D"/>
    <w:rsid w:val="00C83956"/>
    <w:rsid w:val="00C97CE7"/>
    <w:rsid w:val="00CA4735"/>
    <w:rsid w:val="00CA5612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9B0"/>
    <w:rsid w:val="00D54B2F"/>
    <w:rsid w:val="00D87725"/>
    <w:rsid w:val="00D90F26"/>
    <w:rsid w:val="00DA4362"/>
    <w:rsid w:val="00DB3C29"/>
    <w:rsid w:val="00DB4494"/>
    <w:rsid w:val="00DC3017"/>
    <w:rsid w:val="00DC4135"/>
    <w:rsid w:val="00DD320A"/>
    <w:rsid w:val="00E027D6"/>
    <w:rsid w:val="00E12BAC"/>
    <w:rsid w:val="00E34527"/>
    <w:rsid w:val="00E358BA"/>
    <w:rsid w:val="00E9003C"/>
    <w:rsid w:val="00E91475"/>
    <w:rsid w:val="00EB0D2C"/>
    <w:rsid w:val="00EB187A"/>
    <w:rsid w:val="00EB5AC5"/>
    <w:rsid w:val="00EC7C06"/>
    <w:rsid w:val="00ED126D"/>
    <w:rsid w:val="00ED1719"/>
    <w:rsid w:val="00ED5C98"/>
    <w:rsid w:val="00EE3E3B"/>
    <w:rsid w:val="00EE6338"/>
    <w:rsid w:val="00EF166A"/>
    <w:rsid w:val="00EF5945"/>
    <w:rsid w:val="00F015E0"/>
    <w:rsid w:val="00F03488"/>
    <w:rsid w:val="00F04C28"/>
    <w:rsid w:val="00F07C45"/>
    <w:rsid w:val="00F20CDD"/>
    <w:rsid w:val="00F42E05"/>
    <w:rsid w:val="00F617CB"/>
    <w:rsid w:val="00F67EF3"/>
    <w:rsid w:val="00F72C2E"/>
    <w:rsid w:val="00F944FF"/>
    <w:rsid w:val="00FA0B10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9D8F"/>
  <w15:docId w15:val="{F1A7D234-7163-4629-8DB1-35F9A96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D8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5E28FC-B02E-49C2-9D77-6E0A5AC4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12</cp:revision>
  <cp:lastPrinted>2018-12-06T16:00:00Z</cp:lastPrinted>
  <dcterms:created xsi:type="dcterms:W3CDTF">2018-12-03T14:25:00Z</dcterms:created>
  <dcterms:modified xsi:type="dcterms:W3CDTF">2019-10-30T06:25:00Z</dcterms:modified>
</cp:coreProperties>
</file>